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D1" w:rsidRPr="00132671" w:rsidRDefault="000B73D1" w:rsidP="004A0E3B">
      <w:pPr>
        <w:shd w:val="clear" w:color="auto" w:fill="FEFEFE"/>
        <w:spacing w:before="100" w:beforeAutospacing="1" w:after="100" w:afterAutospacing="1"/>
        <w:rPr>
          <w:rStyle w:val="Strong"/>
          <w:rFonts w:ascii="Tahoma" w:hAnsi="Tahoma" w:cs="Tahoma"/>
          <w:sz w:val="32"/>
          <w:szCs w:val="32"/>
        </w:rPr>
      </w:pPr>
      <w:r w:rsidRPr="00132671">
        <w:rPr>
          <w:rStyle w:val="Strong"/>
          <w:rFonts w:ascii="Tahoma" w:hAnsi="Tahoma" w:cs="Tahoma"/>
          <w:color w:val="000000"/>
          <w:sz w:val="32"/>
          <w:szCs w:val="32"/>
        </w:rPr>
        <w:t>Mahnwache am Flaggentag der Mayors for Peace in Saarbrücken</w:t>
      </w:r>
    </w:p>
    <w:p w:rsidR="000B73D1" w:rsidRPr="004A0E3B" w:rsidRDefault="000B73D1" w:rsidP="004A0E3B">
      <w:pPr>
        <w:shd w:val="clear" w:color="auto" w:fill="FEFEFE"/>
        <w:spacing w:before="100" w:beforeAutospacing="1" w:after="100" w:afterAutospacing="1"/>
        <w:rPr>
          <w:rFonts w:cs="Calibri"/>
          <w:color w:val="000000"/>
          <w:sz w:val="26"/>
          <w:szCs w:val="26"/>
        </w:rPr>
      </w:pPr>
      <w:r w:rsidRPr="004A0E3B">
        <w:rPr>
          <w:rFonts w:cs="Calibri"/>
          <w:color w:val="000000"/>
          <w:sz w:val="26"/>
          <w:szCs w:val="26"/>
        </w:rPr>
        <w:t>Am 8. Juli setzen Bürgermeister*innen vor ihren Rathäusern auch dieses Jahr wieder ein Zeichen für eine Welt ohne Atomwaffen. Bundesweit beteiligen sich zahlreiche Städte am Flaggentag der Initiative Mayors for Peace. Mit dem Hissen der Flagge des weltweiten Bündnisses der Mayors for Peace appellieren die Bürgermeister für den Frieden an die Staaten der Welt, Atomwaffen endgültig abzuschaffen.</w:t>
      </w:r>
    </w:p>
    <w:p w:rsidR="000B73D1" w:rsidRPr="004A0E3B" w:rsidRDefault="000B73D1" w:rsidP="004A0E3B">
      <w:pPr>
        <w:shd w:val="clear" w:color="auto" w:fill="FFFFFF"/>
        <w:spacing w:before="120" w:after="120" w:line="240" w:lineRule="auto"/>
        <w:textAlignment w:val="baseline"/>
        <w:rPr>
          <w:rFonts w:cs="Calibri"/>
          <w:color w:val="000000"/>
          <w:kern w:val="0"/>
          <w:sz w:val="26"/>
          <w:szCs w:val="26"/>
          <w:lang w:eastAsia="de-DE"/>
        </w:rPr>
      </w:pPr>
      <w:r w:rsidRPr="004A0E3B">
        <w:rPr>
          <w:rFonts w:cs="Calibri"/>
          <w:color w:val="000000"/>
          <w:kern w:val="0"/>
          <w:sz w:val="26"/>
          <w:szCs w:val="26"/>
          <w:lang w:eastAsia="de-DE"/>
        </w:rPr>
        <w:t>Am Flaggentag erinnern die Mayors for Peace an ein Rechtsgutachten des Internationalen Gerichtshofes in Den Haag vom 8. Juli 1996. Der Gerichtshof stellte fest, dass die Androhung des Einsatzes und der Einsatz von Atomwaffen generell gegen das Völkerrecht verstoßen. Zudem stellte der Gerichtshof fest, dass eine völkerrechtliche Verpflichtung besteht, „in redlicher Absicht Verhandlungen zu führen und zum Abschluss zu bringen, die zu nuklearer Abrüstung in allen ihren Aspekten unter strikter und wirksamer internationaler Kontrolle führen.“</w:t>
      </w:r>
    </w:p>
    <w:p w:rsidR="000B73D1" w:rsidRPr="004A0E3B" w:rsidRDefault="000B73D1" w:rsidP="004A0E3B">
      <w:pPr>
        <w:shd w:val="clear" w:color="auto" w:fill="FEFEFE"/>
        <w:spacing w:before="100" w:beforeAutospacing="1" w:after="100" w:afterAutospacing="1"/>
        <w:rPr>
          <w:rFonts w:cs="Calibri"/>
          <w:color w:val="000000"/>
          <w:sz w:val="26"/>
          <w:szCs w:val="26"/>
        </w:rPr>
      </w:pPr>
      <w:r w:rsidRPr="004A0E3B">
        <w:rPr>
          <w:rFonts w:cs="Calibri"/>
          <w:color w:val="000000"/>
          <w:sz w:val="26"/>
          <w:szCs w:val="26"/>
        </w:rPr>
        <w:t>Das FriedensNetz Saar begrüßt, dass Saarbrücken an diesem Tag die Fahnen hisst, um mit dem Flaggentag ein Zeichen gegen Atomwaffen zu setzen. Dazu werden wir vom FriedensNetz Saar am Samstag, 8. Juli ab 13.00 Uhr vor dem Rathaus und vor den Flaggen eine Mahnwache abhalten.</w:t>
      </w:r>
    </w:p>
    <w:p w:rsidR="000B73D1" w:rsidRPr="004A0E3B" w:rsidRDefault="000B73D1" w:rsidP="004A0E3B">
      <w:pPr>
        <w:shd w:val="clear" w:color="auto" w:fill="FFFFFF"/>
        <w:spacing w:before="120" w:after="120" w:line="240" w:lineRule="auto"/>
        <w:textAlignment w:val="baseline"/>
        <w:rPr>
          <w:rFonts w:cs="Calibri"/>
          <w:color w:val="000000"/>
          <w:kern w:val="0"/>
          <w:sz w:val="26"/>
          <w:szCs w:val="26"/>
          <w:lang w:eastAsia="de-DE"/>
        </w:rPr>
      </w:pPr>
      <w:r w:rsidRPr="004A0E3B">
        <w:rPr>
          <w:rFonts w:cs="Calibri"/>
          <w:color w:val="000000"/>
          <w:kern w:val="0"/>
          <w:sz w:val="26"/>
          <w:szCs w:val="26"/>
          <w:lang w:eastAsia="de-DE"/>
        </w:rPr>
        <w:t>„Atomwaffen sind neben dem Klimawandel die größte Bedrohung der Menschheit. Die vorhandenen rund 12.700 Nuklearwaffen sind in der Lage, alles Leben auf dieser Erde zu zerstören. Friedensforscher warnen derzeit, dass ein neuer nuklearer Rüstungswettlauf droht. Dagegen setzen wir mit dem Flaggentag ein deutliches Signal. Mayors for Peace unterstützt den Atomwaffenverbotsvertrag als einen Weg, um Global Zero – eine Welt ohne Atomwaffen – zu erreichen. Der Albtraum der nuklearen Bedrohung muss ein Ende haben!" so Waltraud Andruet vom FriedensNetz Saar. „Im Saarland gibt es vier Städte und Kommunen, die dem Bündnis angehören. Wir würden es begrüßen, wenn sich mehrere Städte und Kommunen dem Bündnis anschließen würden“.</w:t>
      </w:r>
    </w:p>
    <w:p w:rsidR="000B73D1" w:rsidRPr="004A0E3B" w:rsidRDefault="000B73D1" w:rsidP="004A0E3B">
      <w:pPr>
        <w:shd w:val="clear" w:color="auto" w:fill="FFFFFF"/>
        <w:spacing w:before="120" w:after="120" w:line="240" w:lineRule="auto"/>
        <w:textAlignment w:val="baseline"/>
        <w:rPr>
          <w:rFonts w:cs="Calibri"/>
          <w:color w:val="000000"/>
          <w:kern w:val="0"/>
          <w:sz w:val="26"/>
          <w:szCs w:val="26"/>
          <w:lang w:eastAsia="de-DE"/>
        </w:rPr>
      </w:pPr>
      <w:r w:rsidRPr="004A0E3B">
        <w:rPr>
          <w:rFonts w:cs="Calibri"/>
          <w:color w:val="000000"/>
          <w:kern w:val="0"/>
          <w:sz w:val="26"/>
          <w:szCs w:val="26"/>
          <w:lang w:eastAsia="de-DE"/>
        </w:rPr>
        <w:t>c/o Waltraud Andruet Sprecherin, FriedensNetz Saar, pax christi Saar, Saarwellingen, 4.Juli 2023</w:t>
      </w:r>
    </w:p>
    <w:sectPr w:rsidR="000B73D1" w:rsidRPr="004A0E3B" w:rsidSect="005A667E">
      <w:headerReference w:type="first" r:id="rId7"/>
      <w:footerReference w:type="first" r:id="rId8"/>
      <w:pgSz w:w="11906" w:h="16838"/>
      <w:pgMar w:top="1134"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3D1" w:rsidRDefault="000B73D1" w:rsidP="005C714D">
      <w:pPr>
        <w:spacing w:after="0" w:line="240" w:lineRule="auto"/>
      </w:pPr>
      <w:r>
        <w:separator/>
      </w:r>
    </w:p>
  </w:endnote>
  <w:endnote w:type="continuationSeparator" w:id="0">
    <w:p w:rsidR="000B73D1" w:rsidRDefault="000B73D1" w:rsidP="005C7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3D1" w:rsidRDefault="000B73D1" w:rsidP="005A667E">
    <w:pPr>
      <w:pStyle w:val="Footer"/>
      <w:pBdr>
        <w:top w:val="single" w:sz="4" w:space="1" w:color="auto"/>
      </w:pBdr>
    </w:pPr>
    <w:r>
      <w:t>Bankverbindung: Friedens-Netz-Saar, Sparkasse Saarbrücken, IBAN: DE49 5905 0101 0610 5552 60,</w:t>
    </w:r>
  </w:p>
  <w:p w:rsidR="000B73D1" w:rsidRDefault="000B73D1">
    <w:pPr>
      <w:pStyle w:val="Footer"/>
    </w:pPr>
    <w:r>
      <w:t>BIC: SAKSDE55XXX;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3D1" w:rsidRDefault="000B73D1" w:rsidP="005C714D">
      <w:pPr>
        <w:spacing w:after="0" w:line="240" w:lineRule="auto"/>
      </w:pPr>
      <w:r>
        <w:separator/>
      </w:r>
    </w:p>
  </w:footnote>
  <w:footnote w:type="continuationSeparator" w:id="0">
    <w:p w:rsidR="000B73D1" w:rsidRDefault="000B73D1" w:rsidP="005C7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3D1" w:rsidRDefault="000B73D1" w:rsidP="005A667E">
    <w:pPr>
      <w:spacing w:after="0" w:line="240" w:lineRule="auto"/>
      <w:ind w:left="-142"/>
      <w:rPr>
        <w:rFonts w:ascii="Arial" w:hAnsi="Arial" w:cs="Arial"/>
        <w:sz w:val="24"/>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alt="fns_logo" style="position:absolute;left:0;text-align:left;margin-left:364.9pt;margin-top:0;width:117pt;height:94.8pt;z-index:-251656192;visibility:visible;mso-position-horizontal-relative:margin" wrapcoords="-138 0 -138 21429 21600 21429 21600 0 -138 0">
          <v:imagedata r:id="rId1" o:title=""/>
          <w10:wrap type="tight" anchorx="margin"/>
        </v:shape>
      </w:pict>
    </w:r>
    <w:r>
      <w:object w:dxaOrig="23700" w:dyaOrig="2580">
        <v:rect id="rectole0000000000" o:spid="_x0000_i1026" style="width:331.5pt;height:37.5pt" o:ole="" o:preferrelative="t" stroked="f">
          <v:imagedata r:id="rId2" o:title=""/>
        </v:rect>
        <o:OLEObject Type="Embed" ProgID="StaticMetafile" ShapeID="rectole0000000000" DrawAspect="Content" ObjectID="_1750055332" r:id="rId3"/>
      </w:object>
    </w:r>
  </w:p>
  <w:p w:rsidR="000B73D1" w:rsidRDefault="000B73D1" w:rsidP="005A667E">
    <w:pPr>
      <w:spacing w:after="0" w:line="240" w:lineRule="auto"/>
      <w:rPr>
        <w:rFonts w:ascii="Arial" w:hAnsi="Arial" w:cs="Arial"/>
        <w:sz w:val="24"/>
      </w:rPr>
    </w:pPr>
    <w:r>
      <w:rPr>
        <w:rFonts w:ascii="Arial" w:hAnsi="Arial" w:cs="Arial"/>
        <w:sz w:val="24"/>
      </w:rPr>
      <w:t>Saarländischer Arbeitskreis für Frieden und Menschenrechte</w:t>
    </w:r>
  </w:p>
  <w:p w:rsidR="000B73D1" w:rsidRDefault="000B73D1" w:rsidP="005A667E">
    <w:pPr>
      <w:spacing w:after="0" w:line="240" w:lineRule="auto"/>
      <w:rPr>
        <w:rFonts w:ascii="Arial" w:hAnsi="Arial" w:cs="Arial"/>
        <w:sz w:val="18"/>
      </w:rPr>
    </w:pPr>
    <w:hyperlink r:id="rId4" w:history="1">
      <w:r w:rsidRPr="00962528">
        <w:rPr>
          <w:rStyle w:val="Hyperlink"/>
          <w:rFonts w:ascii="Arial" w:hAnsi="Arial" w:cs="Arial"/>
          <w:sz w:val="18"/>
        </w:rPr>
        <w:t>friedensnetzsaar@gmx.de</w:t>
      </w:r>
    </w:hyperlink>
    <w:r>
      <w:rPr>
        <w:rFonts w:ascii="Arial" w:hAnsi="Arial" w:cs="Arial"/>
        <w:sz w:val="18"/>
      </w:rPr>
      <w:t xml:space="preserve">, </w:t>
    </w:r>
    <w:hyperlink r:id="rId5" w:history="1">
      <w:r w:rsidRPr="00962528">
        <w:rPr>
          <w:rStyle w:val="Hyperlink"/>
          <w:rFonts w:ascii="Arial" w:hAnsi="Arial" w:cs="Arial"/>
          <w:sz w:val="18"/>
        </w:rPr>
        <w:t>www.friedensnetzsaar.com</w:t>
      </w:r>
    </w:hyperlink>
    <w:r>
      <w:rPr>
        <w:rFonts w:ascii="Arial" w:hAnsi="Arial" w:cs="Arial"/>
        <w:sz w:val="18"/>
      </w:rPr>
      <w:t xml:space="preserve"> </w:t>
    </w:r>
  </w:p>
  <w:p w:rsidR="000B73D1" w:rsidRDefault="000B73D1" w:rsidP="005A667E">
    <w:pPr>
      <w:spacing w:after="0" w:line="240" w:lineRule="auto"/>
      <w:rPr>
        <w:rFonts w:ascii="Arial" w:hAnsi="Arial" w:cs="Arial"/>
        <w:sz w:val="18"/>
      </w:rPr>
    </w:pPr>
    <w:r>
      <w:rPr>
        <w:rFonts w:ascii="Arial" w:hAnsi="Arial" w:cs="Arial"/>
        <w:sz w:val="18"/>
      </w:rPr>
      <w:t>c/o Waltraud Andruet, Beim Kalkofen 8, 66793 Saarwellingen, Tel: 06838 / 82220</w:t>
    </w:r>
  </w:p>
  <w:p w:rsidR="000B73D1" w:rsidRDefault="000B73D1" w:rsidP="005A667E">
    <w:pPr>
      <w:spacing w:after="0" w:line="240" w:lineRule="auto"/>
      <w:rPr>
        <w:rFonts w:ascii="Arial" w:hAnsi="Arial" w:cs="Arial"/>
        <w:sz w:val="18"/>
      </w:rPr>
    </w:pPr>
    <w:r>
      <w:rPr>
        <w:rFonts w:ascii="Arial" w:hAnsi="Arial" w:cs="Arial"/>
        <w:sz w:val="18"/>
      </w:rPr>
      <w:t>Erika Schwang, St. Wendeler-Straße 38, 66115 Saarbrücken, Tel.: 0681 / 48601</w:t>
    </w:r>
  </w:p>
  <w:p w:rsidR="000B73D1" w:rsidRDefault="000B73D1" w:rsidP="005A667E">
    <w:pPr>
      <w:pBdr>
        <w:bottom w:val="single" w:sz="4" w:space="1" w:color="auto"/>
      </w:pBdr>
      <w:spacing w:after="0" w:line="240" w:lineRule="auto"/>
      <w:rPr>
        <w:rFonts w:ascii="Arial" w:hAnsi="Arial" w:cs="Arial"/>
        <w:sz w:val="18"/>
      </w:rPr>
    </w:pPr>
    <w:r>
      <w:rPr>
        <w:rFonts w:ascii="Arial" w:hAnsi="Arial" w:cs="Arial"/>
        <w:sz w:val="18"/>
      </w:rPr>
      <w:t>Thomas Hagenhofer, Zeller Weg 30, 66111 Saarbrücken, Tel. 0681/ 58 49 535</w:t>
    </w:r>
  </w:p>
  <w:p w:rsidR="000B73D1" w:rsidRDefault="000B73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B12D9"/>
    <w:multiLevelType w:val="hybridMultilevel"/>
    <w:tmpl w:val="A2DC4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5E6278"/>
    <w:multiLevelType w:val="hybridMultilevel"/>
    <w:tmpl w:val="A7061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423D4F"/>
    <w:multiLevelType w:val="hybridMultilevel"/>
    <w:tmpl w:val="6ED2E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14D"/>
    <w:rsid w:val="0000300D"/>
    <w:rsid w:val="000B73D1"/>
    <w:rsid w:val="00132671"/>
    <w:rsid w:val="00172BC9"/>
    <w:rsid w:val="00177A7D"/>
    <w:rsid w:val="00186B6D"/>
    <w:rsid w:val="00186EEE"/>
    <w:rsid w:val="001B46E8"/>
    <w:rsid w:val="001E0FC5"/>
    <w:rsid w:val="001E6D33"/>
    <w:rsid w:val="0026427E"/>
    <w:rsid w:val="002B179D"/>
    <w:rsid w:val="00310FD8"/>
    <w:rsid w:val="00461ADC"/>
    <w:rsid w:val="00465726"/>
    <w:rsid w:val="004A01D2"/>
    <w:rsid w:val="004A0E3B"/>
    <w:rsid w:val="004E198F"/>
    <w:rsid w:val="00576563"/>
    <w:rsid w:val="005917A3"/>
    <w:rsid w:val="005927D5"/>
    <w:rsid w:val="005A667E"/>
    <w:rsid w:val="005C714D"/>
    <w:rsid w:val="00607E68"/>
    <w:rsid w:val="006554C0"/>
    <w:rsid w:val="00695BBC"/>
    <w:rsid w:val="006A6FCB"/>
    <w:rsid w:val="006C1B1A"/>
    <w:rsid w:val="006D4269"/>
    <w:rsid w:val="00767D9B"/>
    <w:rsid w:val="00793321"/>
    <w:rsid w:val="007A495F"/>
    <w:rsid w:val="007F4CDF"/>
    <w:rsid w:val="00853FF7"/>
    <w:rsid w:val="0088057A"/>
    <w:rsid w:val="00892F7D"/>
    <w:rsid w:val="008B3E5E"/>
    <w:rsid w:val="00913F2E"/>
    <w:rsid w:val="00962528"/>
    <w:rsid w:val="009904C6"/>
    <w:rsid w:val="009B42CE"/>
    <w:rsid w:val="009D0FC6"/>
    <w:rsid w:val="00A3509F"/>
    <w:rsid w:val="00A417AF"/>
    <w:rsid w:val="00A87A4F"/>
    <w:rsid w:val="00AE36B6"/>
    <w:rsid w:val="00AF0297"/>
    <w:rsid w:val="00AF0A36"/>
    <w:rsid w:val="00B468BD"/>
    <w:rsid w:val="00B82A50"/>
    <w:rsid w:val="00B9476A"/>
    <w:rsid w:val="00C23478"/>
    <w:rsid w:val="00C26A05"/>
    <w:rsid w:val="00C41306"/>
    <w:rsid w:val="00C634BB"/>
    <w:rsid w:val="00C766F2"/>
    <w:rsid w:val="00CD2CB0"/>
    <w:rsid w:val="00CE3D8C"/>
    <w:rsid w:val="00CE3EEB"/>
    <w:rsid w:val="00CF2DFA"/>
    <w:rsid w:val="00D379C1"/>
    <w:rsid w:val="00D76540"/>
    <w:rsid w:val="00D87DC3"/>
    <w:rsid w:val="00DA5D60"/>
    <w:rsid w:val="00DC43DB"/>
    <w:rsid w:val="00DF126B"/>
    <w:rsid w:val="00E05BE8"/>
    <w:rsid w:val="00E443C9"/>
    <w:rsid w:val="00E464EB"/>
    <w:rsid w:val="00E942D7"/>
    <w:rsid w:val="00EA1599"/>
    <w:rsid w:val="00EA6C34"/>
    <w:rsid w:val="00F812DA"/>
    <w:rsid w:val="00FA505D"/>
    <w:rsid w:val="00FB30E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FA"/>
    <w:pPr>
      <w:spacing w:after="160" w:line="259" w:lineRule="auto"/>
    </w:pPr>
    <w:rPr>
      <w:kern w:val="2"/>
      <w:lang w:eastAsia="en-US"/>
    </w:rPr>
  </w:style>
  <w:style w:type="paragraph" w:styleId="Heading4">
    <w:name w:val="heading 4"/>
    <w:basedOn w:val="Normal"/>
    <w:link w:val="Heading4Char"/>
    <w:uiPriority w:val="99"/>
    <w:qFormat/>
    <w:rsid w:val="00E464EB"/>
    <w:pPr>
      <w:spacing w:before="100" w:beforeAutospacing="1" w:after="300" w:line="240" w:lineRule="auto"/>
      <w:outlineLvl w:val="3"/>
    </w:pPr>
    <w:rPr>
      <w:rFonts w:cs="Calibri"/>
      <w:b/>
      <w:bCs/>
      <w:kern w:val="0"/>
      <w:sz w:val="23"/>
      <w:szCs w:val="23"/>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E464EB"/>
    <w:rPr>
      <w:rFonts w:ascii="Calibri" w:hAnsi="Calibri" w:cs="Calibri"/>
      <w:b/>
      <w:bCs/>
      <w:sz w:val="23"/>
      <w:szCs w:val="23"/>
      <w:lang w:eastAsia="de-DE"/>
    </w:rPr>
  </w:style>
  <w:style w:type="paragraph" w:styleId="Header">
    <w:name w:val="header"/>
    <w:basedOn w:val="Normal"/>
    <w:link w:val="HeaderChar"/>
    <w:uiPriority w:val="99"/>
    <w:rsid w:val="005C714D"/>
    <w:pPr>
      <w:tabs>
        <w:tab w:val="center" w:pos="4536"/>
        <w:tab w:val="right" w:pos="9072"/>
      </w:tabs>
      <w:spacing w:after="0" w:line="240" w:lineRule="auto"/>
    </w:pPr>
    <w:rPr>
      <w:kern w:val="0"/>
    </w:rPr>
  </w:style>
  <w:style w:type="character" w:customStyle="1" w:styleId="HeaderChar">
    <w:name w:val="Header Char"/>
    <w:basedOn w:val="DefaultParagraphFont"/>
    <w:link w:val="Header"/>
    <w:uiPriority w:val="99"/>
    <w:locked/>
    <w:rsid w:val="005C714D"/>
    <w:rPr>
      <w:rFonts w:cs="Times New Roman"/>
    </w:rPr>
  </w:style>
  <w:style w:type="paragraph" w:styleId="Footer">
    <w:name w:val="footer"/>
    <w:basedOn w:val="Normal"/>
    <w:link w:val="FooterChar"/>
    <w:uiPriority w:val="99"/>
    <w:rsid w:val="005C714D"/>
    <w:pPr>
      <w:tabs>
        <w:tab w:val="center" w:pos="4536"/>
        <w:tab w:val="right" w:pos="9072"/>
      </w:tabs>
      <w:spacing w:after="0" w:line="240" w:lineRule="auto"/>
    </w:pPr>
    <w:rPr>
      <w:kern w:val="0"/>
    </w:rPr>
  </w:style>
  <w:style w:type="character" w:customStyle="1" w:styleId="FooterChar">
    <w:name w:val="Footer Char"/>
    <w:basedOn w:val="DefaultParagraphFont"/>
    <w:link w:val="Footer"/>
    <w:uiPriority w:val="99"/>
    <w:locked/>
    <w:rsid w:val="005C714D"/>
    <w:rPr>
      <w:rFonts w:cs="Times New Roman"/>
    </w:rPr>
  </w:style>
  <w:style w:type="character" w:styleId="Hyperlink">
    <w:name w:val="Hyperlink"/>
    <w:basedOn w:val="DefaultParagraphFont"/>
    <w:uiPriority w:val="99"/>
    <w:rsid w:val="005C714D"/>
    <w:rPr>
      <w:rFonts w:cs="Times New Roman"/>
      <w:color w:val="0563C1"/>
      <w:u w:val="single"/>
    </w:rPr>
  </w:style>
  <w:style w:type="paragraph" w:styleId="NoSpacing">
    <w:name w:val="No Spacing"/>
    <w:uiPriority w:val="99"/>
    <w:qFormat/>
    <w:rsid w:val="005C714D"/>
    <w:rPr>
      <w:lang w:eastAsia="en-US"/>
    </w:rPr>
  </w:style>
  <w:style w:type="paragraph" w:styleId="ListParagraph">
    <w:name w:val="List Paragraph"/>
    <w:basedOn w:val="Normal"/>
    <w:uiPriority w:val="99"/>
    <w:qFormat/>
    <w:rsid w:val="00B9476A"/>
    <w:pPr>
      <w:ind w:left="720"/>
      <w:contextualSpacing/>
    </w:pPr>
    <w:rPr>
      <w:kern w:val="0"/>
    </w:rPr>
  </w:style>
  <w:style w:type="paragraph" w:styleId="NormalWeb">
    <w:name w:val="Normal (Web)"/>
    <w:basedOn w:val="Normal"/>
    <w:uiPriority w:val="99"/>
    <w:rsid w:val="002B179D"/>
    <w:pPr>
      <w:spacing w:before="100" w:beforeAutospacing="1" w:after="100" w:afterAutospacing="1" w:line="240" w:lineRule="auto"/>
    </w:pPr>
    <w:rPr>
      <w:rFonts w:cs="Calibri"/>
      <w:kern w:val="0"/>
      <w:lang w:eastAsia="de-DE"/>
    </w:rPr>
  </w:style>
  <w:style w:type="character" w:styleId="Strong">
    <w:name w:val="Strong"/>
    <w:basedOn w:val="DefaultParagraphFont"/>
    <w:uiPriority w:val="99"/>
    <w:qFormat/>
    <w:rsid w:val="002B179D"/>
    <w:rPr>
      <w:rFonts w:cs="Times New Roman"/>
      <w:b/>
      <w:bCs/>
    </w:rPr>
  </w:style>
  <w:style w:type="character" w:styleId="FollowedHyperlink">
    <w:name w:val="FollowedHyperlink"/>
    <w:basedOn w:val="DefaultParagraphFont"/>
    <w:uiPriority w:val="99"/>
    <w:semiHidden/>
    <w:rsid w:val="00793321"/>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738894706">
      <w:marLeft w:val="0"/>
      <w:marRight w:val="0"/>
      <w:marTop w:val="0"/>
      <w:marBottom w:val="0"/>
      <w:divBdr>
        <w:top w:val="none" w:sz="0" w:space="0" w:color="auto"/>
        <w:left w:val="none" w:sz="0" w:space="0" w:color="auto"/>
        <w:bottom w:val="none" w:sz="0" w:space="0" w:color="auto"/>
        <w:right w:val="none" w:sz="0" w:space="0" w:color="auto"/>
      </w:divBdr>
    </w:div>
    <w:div w:id="1738894707">
      <w:marLeft w:val="0"/>
      <w:marRight w:val="0"/>
      <w:marTop w:val="0"/>
      <w:marBottom w:val="0"/>
      <w:divBdr>
        <w:top w:val="none" w:sz="0" w:space="0" w:color="auto"/>
        <w:left w:val="none" w:sz="0" w:space="0" w:color="auto"/>
        <w:bottom w:val="none" w:sz="0" w:space="0" w:color="auto"/>
        <w:right w:val="none" w:sz="0" w:space="0" w:color="auto"/>
      </w:divBdr>
    </w:div>
    <w:div w:id="1738894708">
      <w:marLeft w:val="0"/>
      <w:marRight w:val="0"/>
      <w:marTop w:val="0"/>
      <w:marBottom w:val="0"/>
      <w:divBdr>
        <w:top w:val="none" w:sz="0" w:space="0" w:color="auto"/>
        <w:left w:val="none" w:sz="0" w:space="0" w:color="auto"/>
        <w:bottom w:val="none" w:sz="0" w:space="0" w:color="auto"/>
        <w:right w:val="none" w:sz="0" w:space="0" w:color="auto"/>
      </w:divBdr>
    </w:div>
    <w:div w:id="1738894709">
      <w:marLeft w:val="0"/>
      <w:marRight w:val="0"/>
      <w:marTop w:val="0"/>
      <w:marBottom w:val="0"/>
      <w:divBdr>
        <w:top w:val="none" w:sz="0" w:space="0" w:color="auto"/>
        <w:left w:val="none" w:sz="0" w:space="0" w:color="auto"/>
        <w:bottom w:val="none" w:sz="0" w:space="0" w:color="auto"/>
        <w:right w:val="none" w:sz="0" w:space="0" w:color="auto"/>
      </w:divBdr>
    </w:div>
    <w:div w:id="1738894710">
      <w:marLeft w:val="0"/>
      <w:marRight w:val="0"/>
      <w:marTop w:val="0"/>
      <w:marBottom w:val="0"/>
      <w:divBdr>
        <w:top w:val="none" w:sz="0" w:space="0" w:color="auto"/>
        <w:left w:val="none" w:sz="0" w:space="0" w:color="auto"/>
        <w:bottom w:val="none" w:sz="0" w:space="0" w:color="auto"/>
        <w:right w:val="none" w:sz="0" w:space="0" w:color="auto"/>
      </w:divBdr>
    </w:div>
    <w:div w:id="1738894711">
      <w:marLeft w:val="0"/>
      <w:marRight w:val="0"/>
      <w:marTop w:val="0"/>
      <w:marBottom w:val="0"/>
      <w:divBdr>
        <w:top w:val="none" w:sz="0" w:space="0" w:color="auto"/>
        <w:left w:val="none" w:sz="0" w:space="0" w:color="auto"/>
        <w:bottom w:val="none" w:sz="0" w:space="0" w:color="auto"/>
        <w:right w:val="none" w:sz="0" w:space="0" w:color="auto"/>
      </w:divBdr>
    </w:div>
    <w:div w:id="1738894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friedensnetzsaar.com" TargetMode="External"/><Relationship Id="rId4" Type="http://schemas.openxmlformats.org/officeDocument/2006/relationships/hyperlink" Target="mailto:friedensnetzsaar@gm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287</Words>
  <Characters>1809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Mahnwache am Flaggentag der Mayors for Peace in Saarbrücken</dc:title>
  <dc:subject/>
  <dc:creator>Thomas Hagenhofer</dc:creator>
  <cp:keywords/>
  <dc:description/>
  <cp:lastModifiedBy>Windows-Benutzer</cp:lastModifiedBy>
  <cp:revision>2</cp:revision>
  <dcterms:created xsi:type="dcterms:W3CDTF">2023-07-05T07:42:00Z</dcterms:created>
  <dcterms:modified xsi:type="dcterms:W3CDTF">2023-07-05T07:42:00Z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203a0d073130f411b23f3cfa6b135248246a29f6704d393ae2019e19eb90239e</vt:lpwstr>
  </property>
</Properties>
</file>